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794"/>
        <w:gridCol w:w="599"/>
        <w:gridCol w:w="535"/>
        <w:gridCol w:w="3859"/>
      </w:tblGrid>
      <w:tr w:rsidR="00874F39" w:rsidRPr="005818C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EC6177" w:rsidRPr="00EC6177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от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:rsidR="00EC6177" w:rsidRPr="00EC6177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№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:rsidR="001438BB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1438BB" w:rsidRPr="00874F39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2D73B8" w:rsidRPr="00BF3619" w:rsidRDefault="002D73B8" w:rsidP="002D73B8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  <w:r w:rsidRPr="00BF3619">
        <w:rPr>
          <w:rFonts w:eastAsia="Calibri"/>
          <w:bCs/>
          <w:sz w:val="26"/>
          <w:szCs w:val="26"/>
          <w:lang w:eastAsia="en-US"/>
        </w:rPr>
        <w:t>О внесении изменени</w:t>
      </w:r>
      <w:r w:rsidR="004E1A3D">
        <w:rPr>
          <w:rFonts w:eastAsia="Calibri"/>
          <w:bCs/>
          <w:sz w:val="26"/>
          <w:szCs w:val="26"/>
          <w:lang w:eastAsia="en-US"/>
        </w:rPr>
        <w:t>й</w:t>
      </w:r>
      <w:r w:rsidRPr="00BF3619">
        <w:rPr>
          <w:rFonts w:eastAsia="Calibri"/>
          <w:bCs/>
          <w:sz w:val="26"/>
          <w:szCs w:val="26"/>
          <w:lang w:eastAsia="en-US"/>
        </w:rPr>
        <w:t xml:space="preserve"> </w:t>
      </w:r>
    </w:p>
    <w:p w:rsidR="002D73B8" w:rsidRPr="00BF3619" w:rsidRDefault="002D73B8" w:rsidP="002D73B8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  <w:r w:rsidRPr="00BF3619">
        <w:rPr>
          <w:rFonts w:eastAsia="Calibri"/>
          <w:bCs/>
          <w:sz w:val="26"/>
          <w:szCs w:val="26"/>
          <w:lang w:eastAsia="en-US"/>
        </w:rPr>
        <w:t xml:space="preserve">в решение Думы города Когалыма </w:t>
      </w:r>
    </w:p>
    <w:p w:rsidR="002D73B8" w:rsidRPr="008E4A24" w:rsidRDefault="002D73B8" w:rsidP="002D73B8">
      <w:pPr>
        <w:jc w:val="both"/>
        <w:rPr>
          <w:spacing w:val="-6"/>
          <w:sz w:val="26"/>
          <w:szCs w:val="26"/>
        </w:rPr>
      </w:pPr>
      <w:r w:rsidRPr="00BF3619">
        <w:rPr>
          <w:rFonts w:eastAsia="Calibri"/>
          <w:bCs/>
          <w:sz w:val="26"/>
          <w:szCs w:val="26"/>
          <w:lang w:eastAsia="en-US"/>
        </w:rPr>
        <w:t>от 01.09.2021 №5</w:t>
      </w:r>
      <w:r w:rsidR="00360227">
        <w:rPr>
          <w:rFonts w:eastAsia="Calibri"/>
          <w:bCs/>
          <w:sz w:val="26"/>
          <w:szCs w:val="26"/>
          <w:lang w:eastAsia="en-US"/>
        </w:rPr>
        <w:t>90</w:t>
      </w:r>
      <w:r w:rsidRPr="00BF3619">
        <w:rPr>
          <w:rFonts w:eastAsia="Calibri"/>
          <w:bCs/>
          <w:sz w:val="26"/>
          <w:szCs w:val="26"/>
          <w:lang w:eastAsia="en-US"/>
        </w:rPr>
        <w:t>-ГД</w:t>
      </w:r>
    </w:p>
    <w:p w:rsidR="002B48E8" w:rsidRPr="00F93E17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D73B8" w:rsidRPr="004E1A3D" w:rsidRDefault="00F447FE" w:rsidP="004E1A3D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В соответствии </w:t>
      </w:r>
      <w:r w:rsidR="00380B80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с</w:t>
      </w:r>
      <w:r w:rsidR="0061749C" w:rsidRPr="0061749C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Федеральн</w:t>
      </w:r>
      <w:r w:rsidR="00380B80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ым</w:t>
      </w:r>
      <w:r w:rsidR="0061749C" w:rsidRPr="0061749C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закон</w:t>
      </w:r>
      <w:r w:rsidR="00380B80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ом</w:t>
      </w:r>
      <w:r w:rsidR="0058378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 от 31.07.2020 №248-ФЗ </w:t>
      </w:r>
      <w:r w:rsidR="0061749C" w:rsidRPr="0061749C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«О государственном контроле (надзоре) и муниципальном контроле в Российской Федерации»</w:t>
      </w:r>
      <w:r w:rsidRPr="00BF3619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, </w:t>
      </w:r>
      <w:r w:rsidR="0058378A" w:rsidRPr="0058378A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приказом Генпрокуратуры России от 02.06.2021 №294 «О реализации Федерального закона от 31.07.2020 №248-ФЗ «О государственном контроле (надзоре) и муниципальном контроле в Российской Федерации»</w:t>
      </w:r>
      <w:r w:rsidR="004E1A3D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 xml:space="preserve">, </w:t>
      </w:r>
      <w:r w:rsidRPr="00BF3619">
        <w:rPr>
          <w:rFonts w:ascii="Times New Roman" w:eastAsia="Calibri" w:hAnsi="Times New Roman" w:cs="Times New Roman"/>
          <w:b w:val="0"/>
          <w:bCs w:val="0"/>
          <w:sz w:val="26"/>
          <w:szCs w:val="26"/>
          <w:lang w:eastAsia="en-US"/>
        </w:rPr>
        <w:t>Уставом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 w:rsidRPr="003C1878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города Когалыма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F93E17">
        <w:rPr>
          <w:rFonts w:ascii="Times New Roman" w:hAnsi="Times New Roman" w:cs="Times New Roman"/>
          <w:b w:val="0"/>
          <w:sz w:val="26"/>
          <w:szCs w:val="26"/>
        </w:rPr>
        <w:t>Дума города Когалыма РЕШИЛА:</w:t>
      </w:r>
    </w:p>
    <w:p w:rsidR="002B48E8" w:rsidRPr="00F93E17" w:rsidRDefault="002B48E8" w:rsidP="00847457">
      <w:pPr>
        <w:jc w:val="both"/>
        <w:rPr>
          <w:bCs/>
          <w:sz w:val="26"/>
          <w:szCs w:val="26"/>
        </w:rPr>
      </w:pPr>
    </w:p>
    <w:p w:rsidR="0058378A" w:rsidRDefault="00847457" w:rsidP="00992B4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D340C">
        <w:rPr>
          <w:rFonts w:eastAsia="Calibri"/>
          <w:sz w:val="26"/>
          <w:szCs w:val="26"/>
          <w:lang w:eastAsia="en-US"/>
        </w:rPr>
        <w:t xml:space="preserve">1. </w:t>
      </w:r>
      <w:r w:rsidR="004D340C" w:rsidRPr="004D340C">
        <w:rPr>
          <w:rFonts w:eastAsia="Calibri"/>
          <w:color w:val="000000"/>
          <w:sz w:val="26"/>
          <w:szCs w:val="26"/>
          <w:lang w:eastAsia="en-US"/>
        </w:rPr>
        <w:t xml:space="preserve">Внести в приложение к решению Думы города </w:t>
      </w:r>
      <w:r w:rsidR="00360227">
        <w:rPr>
          <w:rFonts w:eastAsia="Calibri"/>
          <w:color w:val="000000"/>
          <w:sz w:val="26"/>
          <w:szCs w:val="26"/>
          <w:lang w:eastAsia="en-US"/>
        </w:rPr>
        <w:t xml:space="preserve">Когалыма от 01.09.2021 №590-ГД </w:t>
      </w:r>
      <w:r w:rsidR="00360227" w:rsidRPr="00356EFE">
        <w:rPr>
          <w:rFonts w:eastAsia="Calibri"/>
          <w:sz w:val="26"/>
          <w:szCs w:val="26"/>
          <w:lang w:eastAsia="en-US"/>
        </w:rPr>
        <w:t>«Об утверждении Положения о муниципальном ле</w:t>
      </w:r>
      <w:r w:rsidR="00360227">
        <w:rPr>
          <w:rFonts w:eastAsia="Calibri"/>
          <w:sz w:val="26"/>
          <w:szCs w:val="26"/>
          <w:lang w:eastAsia="en-US"/>
        </w:rPr>
        <w:t>сном контроле в городе Когалыме</w:t>
      </w:r>
      <w:r w:rsidR="004D340C" w:rsidRPr="004D340C">
        <w:rPr>
          <w:rFonts w:eastAsia="Calibri"/>
          <w:color w:val="000000"/>
          <w:sz w:val="26"/>
          <w:szCs w:val="26"/>
          <w:lang w:eastAsia="en-US"/>
        </w:rPr>
        <w:t>» (далее - Положение) следующие изменения</w:t>
      </w:r>
      <w:r w:rsidRPr="004D340C">
        <w:rPr>
          <w:rFonts w:eastAsia="Calibri"/>
          <w:color w:val="000000"/>
          <w:sz w:val="26"/>
          <w:szCs w:val="26"/>
          <w:lang w:eastAsia="en-US"/>
        </w:rPr>
        <w:t>:</w:t>
      </w:r>
    </w:p>
    <w:p w:rsidR="0058378A" w:rsidRPr="0058378A" w:rsidRDefault="0058378A" w:rsidP="0058378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378A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>1</w:t>
      </w:r>
      <w:r w:rsidRPr="0058378A">
        <w:rPr>
          <w:rFonts w:eastAsia="Calibri"/>
          <w:sz w:val="26"/>
          <w:szCs w:val="26"/>
          <w:lang w:eastAsia="en-US"/>
        </w:rPr>
        <w:t xml:space="preserve">. в пункте </w:t>
      </w:r>
      <w:r>
        <w:rPr>
          <w:rFonts w:eastAsia="Calibri"/>
          <w:sz w:val="26"/>
          <w:szCs w:val="26"/>
          <w:lang w:eastAsia="en-US"/>
        </w:rPr>
        <w:t>38</w:t>
      </w:r>
      <w:r w:rsidRPr="0058378A">
        <w:rPr>
          <w:rFonts w:eastAsia="Calibri"/>
          <w:sz w:val="26"/>
          <w:szCs w:val="26"/>
          <w:lang w:eastAsia="en-US"/>
        </w:rPr>
        <w:t xml:space="preserve"> раздела </w:t>
      </w:r>
      <w:r>
        <w:rPr>
          <w:rFonts w:eastAsia="Calibri"/>
          <w:sz w:val="26"/>
          <w:szCs w:val="26"/>
          <w:lang w:eastAsia="en-US"/>
        </w:rPr>
        <w:t>3</w:t>
      </w:r>
      <w:r w:rsidRPr="0058378A">
        <w:rPr>
          <w:rFonts w:eastAsia="Calibri"/>
          <w:sz w:val="26"/>
          <w:szCs w:val="26"/>
          <w:lang w:eastAsia="en-US"/>
        </w:rPr>
        <w:t xml:space="preserve"> Положения слова «прокуратуру города Когалыма» заменить словами «орган прокуратуры»;</w:t>
      </w:r>
    </w:p>
    <w:p w:rsidR="0058378A" w:rsidRPr="0058378A" w:rsidRDefault="0058378A" w:rsidP="0058378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1.2. в пункте 39 раздела 3</w:t>
      </w:r>
      <w:r w:rsidRPr="0058378A">
        <w:rPr>
          <w:rFonts w:eastAsia="Calibri"/>
          <w:sz w:val="26"/>
          <w:szCs w:val="26"/>
          <w:lang w:eastAsia="en-US"/>
        </w:rPr>
        <w:t xml:space="preserve"> Положения слова «прокуратуры города Когалыма» заменить словами «органа прокуратуры»;</w:t>
      </w:r>
    </w:p>
    <w:p w:rsidR="0058378A" w:rsidRDefault="0058378A" w:rsidP="0058378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378A">
        <w:rPr>
          <w:rFonts w:eastAsia="Calibri"/>
          <w:sz w:val="26"/>
          <w:szCs w:val="26"/>
          <w:lang w:eastAsia="en-US"/>
        </w:rPr>
        <w:t>1.</w:t>
      </w:r>
      <w:r w:rsidR="00B45DEE">
        <w:rPr>
          <w:rFonts w:eastAsia="Calibri"/>
          <w:sz w:val="26"/>
          <w:szCs w:val="26"/>
          <w:lang w:eastAsia="en-US"/>
        </w:rPr>
        <w:t>3</w:t>
      </w:r>
      <w:r w:rsidRPr="0058378A">
        <w:rPr>
          <w:rFonts w:eastAsia="Calibri"/>
          <w:sz w:val="26"/>
          <w:szCs w:val="26"/>
          <w:lang w:eastAsia="en-US"/>
        </w:rPr>
        <w:t xml:space="preserve">. в пункте </w:t>
      </w:r>
      <w:r w:rsidR="00B45DEE">
        <w:rPr>
          <w:rFonts w:eastAsia="Calibri"/>
          <w:sz w:val="26"/>
          <w:szCs w:val="26"/>
          <w:lang w:eastAsia="en-US"/>
        </w:rPr>
        <w:t>54</w:t>
      </w:r>
      <w:r w:rsidRPr="0058378A">
        <w:rPr>
          <w:rFonts w:eastAsia="Calibri"/>
          <w:sz w:val="26"/>
          <w:szCs w:val="26"/>
          <w:lang w:eastAsia="en-US"/>
        </w:rPr>
        <w:t xml:space="preserve"> раздела </w:t>
      </w:r>
      <w:r w:rsidR="00B45DEE">
        <w:rPr>
          <w:rFonts w:eastAsia="Calibri"/>
          <w:sz w:val="26"/>
          <w:szCs w:val="26"/>
          <w:lang w:eastAsia="en-US"/>
        </w:rPr>
        <w:t>4</w:t>
      </w:r>
      <w:r w:rsidRPr="0058378A">
        <w:rPr>
          <w:rFonts w:eastAsia="Calibri"/>
          <w:sz w:val="26"/>
          <w:szCs w:val="26"/>
          <w:lang w:eastAsia="en-US"/>
        </w:rPr>
        <w:t xml:space="preserve"> Положения слова «прокуратурой города Когалыма, направляется в прокуратуру города Когалыма» заменить словами «органами прокуратуры направляется в органы прокуратуры».</w:t>
      </w:r>
    </w:p>
    <w:p w:rsidR="00D85D01" w:rsidRDefault="00D85D01" w:rsidP="00D85D0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1.4. в приложении 2 к Положению:</w:t>
      </w:r>
    </w:p>
    <w:p w:rsidR="00D85D01" w:rsidRDefault="00D85D01" w:rsidP="00D85D0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1.4.1. таблицу №1 изложить в редакции, согласно </w:t>
      </w:r>
      <w:proofErr w:type="gramStart"/>
      <w:r>
        <w:rPr>
          <w:rFonts w:eastAsia="Calibri"/>
          <w:sz w:val="26"/>
          <w:szCs w:val="26"/>
          <w:lang w:eastAsia="en-US"/>
        </w:rPr>
        <w:t>приложению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к настоящ</w:t>
      </w:r>
      <w:bookmarkStart w:id="2" w:name="_GoBack"/>
      <w:bookmarkEnd w:id="2"/>
      <w:r>
        <w:rPr>
          <w:rFonts w:eastAsia="Calibri"/>
          <w:sz w:val="26"/>
          <w:szCs w:val="26"/>
          <w:lang w:eastAsia="en-US"/>
        </w:rPr>
        <w:t>ему решению;</w:t>
      </w:r>
    </w:p>
    <w:p w:rsidR="00D85D01" w:rsidRDefault="00D85D01" w:rsidP="00D85D0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1.4.2. сноску к таблице №1 изложить в следующей редакции:</w:t>
      </w:r>
    </w:p>
    <w:p w:rsidR="00D85D01" w:rsidRDefault="00D85D01" w:rsidP="00D85D0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>
        <w:rPr>
          <w:rFonts w:eastAsia="Calibri"/>
          <w:sz w:val="26"/>
          <w:szCs w:val="26"/>
          <w:lang w:eastAsia="en-US"/>
        </w:rPr>
        <w:t>Базовое значение показателя установлено на уровне показателей за 20</w:t>
      </w:r>
      <w:r>
        <w:rPr>
          <w:rFonts w:eastAsia="Calibri"/>
          <w:sz w:val="26"/>
          <w:szCs w:val="26"/>
          <w:lang w:eastAsia="en-US"/>
        </w:rPr>
        <w:t>22</w:t>
      </w:r>
      <w:r>
        <w:rPr>
          <w:rFonts w:eastAsia="Calibri"/>
          <w:sz w:val="26"/>
          <w:szCs w:val="26"/>
          <w:lang w:eastAsia="en-US"/>
        </w:rPr>
        <w:t xml:space="preserve"> год</w:t>
      </w:r>
      <w:r>
        <w:rPr>
          <w:sz w:val="26"/>
          <w:szCs w:val="26"/>
        </w:rPr>
        <w:t>.».</w:t>
      </w:r>
    </w:p>
    <w:p w:rsidR="00D85D01" w:rsidRDefault="00D85D01" w:rsidP="00926FF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649D" w:rsidRDefault="002B48E8" w:rsidP="00926FF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3E17">
        <w:rPr>
          <w:rFonts w:ascii="Times New Roman" w:hAnsi="Times New Roman" w:cs="Times New Roman"/>
          <w:sz w:val="26"/>
          <w:szCs w:val="26"/>
        </w:rPr>
        <w:t xml:space="preserve">2. </w:t>
      </w:r>
      <w:r w:rsidR="00AB45B0" w:rsidRPr="00C933B5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в сетевом издании «Когалымский вестник»: </w:t>
      </w:r>
      <w:r w:rsidR="00AB45B0" w:rsidRPr="00C933B5">
        <w:rPr>
          <w:rFonts w:ascii="Times New Roman" w:hAnsi="Times New Roman" w:cs="Times New Roman"/>
          <w:sz w:val="26"/>
          <w:szCs w:val="26"/>
          <w:lang w:val="en-US"/>
        </w:rPr>
        <w:t>KOGVESTI</w:t>
      </w:r>
      <w:r w:rsidR="00AB45B0" w:rsidRPr="00C933B5">
        <w:rPr>
          <w:rFonts w:ascii="Times New Roman" w:hAnsi="Times New Roman" w:cs="Times New Roman"/>
          <w:sz w:val="26"/>
          <w:szCs w:val="26"/>
        </w:rPr>
        <w:t>.</w:t>
      </w:r>
      <w:r w:rsidR="00AB45B0" w:rsidRPr="00C933B5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F93E17">
        <w:rPr>
          <w:rFonts w:ascii="Times New Roman" w:hAnsi="Times New Roman" w:cs="Times New Roman"/>
          <w:sz w:val="26"/>
          <w:szCs w:val="26"/>
        </w:rPr>
        <w:t>.</w:t>
      </w:r>
    </w:p>
    <w:p w:rsidR="003D6A0D" w:rsidRPr="00F93E17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B141E0" w:rsidRPr="00927695" w:rsidTr="00B141E0">
        <w:trPr>
          <w:trHeight w:val="427"/>
        </w:trPr>
        <w:tc>
          <w:tcPr>
            <w:tcW w:w="4326" w:type="dxa"/>
          </w:tcPr>
          <w:p w:rsidR="002F1501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:rsidR="00B141E0" w:rsidRPr="00FA7BC7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:rsidR="00F712D2" w:rsidRDefault="00F712D2" w:rsidP="00EA0F6C">
            <w:pPr>
              <w:rPr>
                <w:sz w:val="24"/>
                <w:szCs w:val="24"/>
              </w:rPr>
            </w:pPr>
          </w:p>
          <w:p w:rsidR="00F712D2" w:rsidRPr="00F712D2" w:rsidRDefault="00F712D2" w:rsidP="00EA0F6C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CFA7EC21EE5E45B89A129C2201C46F13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:rsidR="00B141E0" w:rsidRPr="00F712D2" w:rsidRDefault="009956D6" w:rsidP="00EA0F6C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B141E0" w:rsidRPr="00927695" w:rsidTr="00250AB3">
        <w:trPr>
          <w:trHeight w:val="1826"/>
        </w:trPr>
        <w:tc>
          <w:tcPr>
            <w:tcW w:w="4326" w:type="dxa"/>
          </w:tcPr>
          <w:p w:rsidR="00B141E0" w:rsidRPr="00052C29" w:rsidRDefault="00B141E0" w:rsidP="00EA0F6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3" w:name="SIGNERSTAMP1"/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bookmarkStart w:id="4" w:name="SIGNERSTAMP2"/>
            <w:r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B141E0" w:rsidRPr="00927695" w:rsidTr="00B141E0">
        <w:trPr>
          <w:trHeight w:val="584"/>
        </w:trPr>
        <w:tc>
          <w:tcPr>
            <w:tcW w:w="4326" w:type="dxa"/>
          </w:tcPr>
          <w:p w:rsidR="00B141E0" w:rsidRPr="00FA7BC7" w:rsidRDefault="006E0CF1" w:rsidP="00EA0F6C">
            <w:pPr>
              <w:rPr>
                <w:color w:val="000000" w:themeColor="text1"/>
                <w:sz w:val="26"/>
                <w:szCs w:val="26"/>
              </w:rPr>
            </w:pPr>
            <w:r w:rsidRPr="00FA7BC7">
              <w:rPr>
                <w:color w:val="000000" w:themeColor="text1"/>
                <w:sz w:val="26"/>
                <w:szCs w:val="26"/>
              </w:rPr>
              <w:t>А.Ю.</w:t>
            </w:r>
            <w:r w:rsidR="004514C9" w:rsidRPr="00FA7BC7">
              <w:rPr>
                <w:color w:val="000000" w:themeColor="text1"/>
                <w:sz w:val="26"/>
                <w:szCs w:val="26"/>
                <w:lang w:val="en-US"/>
              </w:rPr>
              <w:t xml:space="preserve"> Говорищева</w:t>
            </w: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1272358041"/>
              <w:placeholder>
                <w:docPart w:val="6FA8DD38D3DE487E84F5699CA769E39E"/>
              </w:placeholder>
              <w:dropDownList>
                <w:listItem w:value="Выберите элемент."/>
                <w:listItem w:displayText="Н.Н.Пальчиков" w:value="Н.Н.Пальчиков"/>
                <w:listItem w:displayText="Р.Я.Ярема" w:value="Р.Я.Ярема"/>
                <w:listItem w:displayText="Т.И.Черных" w:value="Т.И.Черных"/>
                <w:listItem w:displayText="Л.А.Юрьева" w:value="Л.А.Юрьева"/>
                <w:listItem w:displayText="А.М.Качанов" w:value="А.М.Качанов"/>
                <w:listItem w:displayText="А.А.Морозов" w:value="А.А.Морозов"/>
              </w:dropDownList>
            </w:sdtPr>
            <w:sdtEndPr/>
            <w:sdtContent>
              <w:p w:rsidR="00B141E0" w:rsidRPr="00F62B7F" w:rsidRDefault="009956D6" w:rsidP="00EA0F6C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Н.Н.Пальчиков</w:t>
                </w:r>
              </w:p>
            </w:sdtContent>
          </w:sdt>
        </w:tc>
      </w:tr>
    </w:tbl>
    <w:p w:rsidR="0065731C" w:rsidRDefault="0065731C" w:rsidP="008329FC">
      <w:pPr>
        <w:tabs>
          <w:tab w:val="left" w:pos="3206"/>
        </w:tabs>
        <w:rPr>
          <w:sz w:val="26"/>
          <w:szCs w:val="26"/>
        </w:rPr>
      </w:pPr>
    </w:p>
    <w:sectPr w:rsidR="0065731C" w:rsidSect="00874F39">
      <w:pgSz w:w="11906" w:h="16838"/>
      <w:pgMar w:top="993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1905"/>
    <w:rsid w:val="00015A6A"/>
    <w:rsid w:val="00015CE2"/>
    <w:rsid w:val="00016D3A"/>
    <w:rsid w:val="00065BCF"/>
    <w:rsid w:val="00082085"/>
    <w:rsid w:val="0009356C"/>
    <w:rsid w:val="000A27E7"/>
    <w:rsid w:val="000B2FB4"/>
    <w:rsid w:val="000C7222"/>
    <w:rsid w:val="000F0569"/>
    <w:rsid w:val="001060DA"/>
    <w:rsid w:val="001105FF"/>
    <w:rsid w:val="0011131C"/>
    <w:rsid w:val="00123B3D"/>
    <w:rsid w:val="0013712E"/>
    <w:rsid w:val="001438BB"/>
    <w:rsid w:val="00171A84"/>
    <w:rsid w:val="001870AB"/>
    <w:rsid w:val="001A3A4F"/>
    <w:rsid w:val="001D0927"/>
    <w:rsid w:val="001E328E"/>
    <w:rsid w:val="00201088"/>
    <w:rsid w:val="00213754"/>
    <w:rsid w:val="00240A8A"/>
    <w:rsid w:val="00250AB3"/>
    <w:rsid w:val="00270DAE"/>
    <w:rsid w:val="00270E84"/>
    <w:rsid w:val="0029554F"/>
    <w:rsid w:val="002A4723"/>
    <w:rsid w:val="002B10AF"/>
    <w:rsid w:val="002B48E8"/>
    <w:rsid w:val="002B49A0"/>
    <w:rsid w:val="002D5593"/>
    <w:rsid w:val="002D73B8"/>
    <w:rsid w:val="002E0A30"/>
    <w:rsid w:val="002F1501"/>
    <w:rsid w:val="002F7936"/>
    <w:rsid w:val="00300D9B"/>
    <w:rsid w:val="00306041"/>
    <w:rsid w:val="00313DAF"/>
    <w:rsid w:val="003447F7"/>
    <w:rsid w:val="00360227"/>
    <w:rsid w:val="00380B80"/>
    <w:rsid w:val="003A6578"/>
    <w:rsid w:val="003C1878"/>
    <w:rsid w:val="003C627D"/>
    <w:rsid w:val="003C7E29"/>
    <w:rsid w:val="003D0D20"/>
    <w:rsid w:val="003D6A0D"/>
    <w:rsid w:val="003D7228"/>
    <w:rsid w:val="003F4105"/>
    <w:rsid w:val="003F587E"/>
    <w:rsid w:val="0043438A"/>
    <w:rsid w:val="00450666"/>
    <w:rsid w:val="004514C9"/>
    <w:rsid w:val="00454F74"/>
    <w:rsid w:val="0047649D"/>
    <w:rsid w:val="004B5A19"/>
    <w:rsid w:val="004D340C"/>
    <w:rsid w:val="004E1A3D"/>
    <w:rsid w:val="004F33B1"/>
    <w:rsid w:val="004F6241"/>
    <w:rsid w:val="00544806"/>
    <w:rsid w:val="005500E4"/>
    <w:rsid w:val="005815E2"/>
    <w:rsid w:val="0058378A"/>
    <w:rsid w:val="00591509"/>
    <w:rsid w:val="005963AE"/>
    <w:rsid w:val="006015ED"/>
    <w:rsid w:val="00605CDF"/>
    <w:rsid w:val="0061749C"/>
    <w:rsid w:val="00620EC5"/>
    <w:rsid w:val="00625AA2"/>
    <w:rsid w:val="00633A00"/>
    <w:rsid w:val="00635680"/>
    <w:rsid w:val="0064083B"/>
    <w:rsid w:val="006429F8"/>
    <w:rsid w:val="00646690"/>
    <w:rsid w:val="0065731C"/>
    <w:rsid w:val="006727C6"/>
    <w:rsid w:val="006E0CF1"/>
    <w:rsid w:val="006F052C"/>
    <w:rsid w:val="00705054"/>
    <w:rsid w:val="00706000"/>
    <w:rsid w:val="00747B75"/>
    <w:rsid w:val="0076349A"/>
    <w:rsid w:val="00776EBC"/>
    <w:rsid w:val="00792BC3"/>
    <w:rsid w:val="007C24AA"/>
    <w:rsid w:val="007D1C62"/>
    <w:rsid w:val="007E28C2"/>
    <w:rsid w:val="007E5B94"/>
    <w:rsid w:val="007F5689"/>
    <w:rsid w:val="00812C49"/>
    <w:rsid w:val="00820045"/>
    <w:rsid w:val="008329FC"/>
    <w:rsid w:val="00837EDF"/>
    <w:rsid w:val="0084393C"/>
    <w:rsid w:val="00847457"/>
    <w:rsid w:val="0086685A"/>
    <w:rsid w:val="00874F39"/>
    <w:rsid w:val="00877CE5"/>
    <w:rsid w:val="0088013C"/>
    <w:rsid w:val="008850B4"/>
    <w:rsid w:val="00892BF3"/>
    <w:rsid w:val="008A4840"/>
    <w:rsid w:val="008C0B7C"/>
    <w:rsid w:val="008C7E24"/>
    <w:rsid w:val="008D2DB3"/>
    <w:rsid w:val="008D3779"/>
    <w:rsid w:val="008D62CB"/>
    <w:rsid w:val="008D6368"/>
    <w:rsid w:val="008D68E8"/>
    <w:rsid w:val="00905924"/>
    <w:rsid w:val="00926FF4"/>
    <w:rsid w:val="00952EC3"/>
    <w:rsid w:val="00953E68"/>
    <w:rsid w:val="0098275F"/>
    <w:rsid w:val="0098458C"/>
    <w:rsid w:val="00992B43"/>
    <w:rsid w:val="009956D6"/>
    <w:rsid w:val="00996E31"/>
    <w:rsid w:val="009B42F8"/>
    <w:rsid w:val="009C47D2"/>
    <w:rsid w:val="00A15A31"/>
    <w:rsid w:val="00A4023B"/>
    <w:rsid w:val="00A51D05"/>
    <w:rsid w:val="00A55EAD"/>
    <w:rsid w:val="00A564E7"/>
    <w:rsid w:val="00A81734"/>
    <w:rsid w:val="00AA2505"/>
    <w:rsid w:val="00AB45B0"/>
    <w:rsid w:val="00AE3A79"/>
    <w:rsid w:val="00AE6CEC"/>
    <w:rsid w:val="00B141E0"/>
    <w:rsid w:val="00B22DDA"/>
    <w:rsid w:val="00B25576"/>
    <w:rsid w:val="00B44BE6"/>
    <w:rsid w:val="00B45DEE"/>
    <w:rsid w:val="00B71C99"/>
    <w:rsid w:val="00BB1866"/>
    <w:rsid w:val="00BC37E6"/>
    <w:rsid w:val="00C00778"/>
    <w:rsid w:val="00C04795"/>
    <w:rsid w:val="00C22E16"/>
    <w:rsid w:val="00C27247"/>
    <w:rsid w:val="00C61BA3"/>
    <w:rsid w:val="00C700C4"/>
    <w:rsid w:val="00C700F3"/>
    <w:rsid w:val="00C912D0"/>
    <w:rsid w:val="00CA7167"/>
    <w:rsid w:val="00CB2627"/>
    <w:rsid w:val="00CC367F"/>
    <w:rsid w:val="00CF6B89"/>
    <w:rsid w:val="00D52DB6"/>
    <w:rsid w:val="00D5489C"/>
    <w:rsid w:val="00D85D01"/>
    <w:rsid w:val="00D86459"/>
    <w:rsid w:val="00D873A6"/>
    <w:rsid w:val="00D9105C"/>
    <w:rsid w:val="00DC4E03"/>
    <w:rsid w:val="00DE276B"/>
    <w:rsid w:val="00E258F4"/>
    <w:rsid w:val="00E275C8"/>
    <w:rsid w:val="00E30CE5"/>
    <w:rsid w:val="00E330E9"/>
    <w:rsid w:val="00EB75CB"/>
    <w:rsid w:val="00EC17E6"/>
    <w:rsid w:val="00EC6177"/>
    <w:rsid w:val="00ED5C7C"/>
    <w:rsid w:val="00ED62A2"/>
    <w:rsid w:val="00ED680E"/>
    <w:rsid w:val="00EE539C"/>
    <w:rsid w:val="00EF6735"/>
    <w:rsid w:val="00F06198"/>
    <w:rsid w:val="00F15CB4"/>
    <w:rsid w:val="00F44025"/>
    <w:rsid w:val="00F447FE"/>
    <w:rsid w:val="00F5080D"/>
    <w:rsid w:val="00F62B7F"/>
    <w:rsid w:val="00F712D2"/>
    <w:rsid w:val="00F8542E"/>
    <w:rsid w:val="00FA7BC7"/>
    <w:rsid w:val="00FB2EB4"/>
    <w:rsid w:val="00FB426A"/>
    <w:rsid w:val="00FB5937"/>
    <w:rsid w:val="00FB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F4BD4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A7EC21EE5E45B89A129C2201C46F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5EB14F-B00C-4FFC-BF17-FA032FBE0A36}"/>
      </w:docPartPr>
      <w:docPartBody>
        <w:p w:rsidR="005B1F81" w:rsidRDefault="00B213F7" w:rsidP="00B213F7">
          <w:pPr>
            <w:pStyle w:val="CFA7EC21EE5E45B89A129C2201C46F13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6FA8DD38D3DE487E84F5699CA769E3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049074-A88E-4FFC-BE82-46A5F3F717B5}"/>
      </w:docPartPr>
      <w:docPartBody>
        <w:p w:rsidR="005B1F81" w:rsidRDefault="00B213F7" w:rsidP="00B213F7">
          <w:pPr>
            <w:pStyle w:val="6FA8DD38D3DE487E84F5699CA769E39E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4B03F9"/>
    <w:rsid w:val="005B1F81"/>
    <w:rsid w:val="00B213F7"/>
    <w:rsid w:val="00DB002F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1F81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55545-EF9F-4FF6-B871-9675AC66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Грязева Светлана Евгеньевна</cp:lastModifiedBy>
  <cp:revision>12</cp:revision>
  <cp:lastPrinted>2022-11-11T11:42:00Z</cp:lastPrinted>
  <dcterms:created xsi:type="dcterms:W3CDTF">2024-10-29T09:09:00Z</dcterms:created>
  <dcterms:modified xsi:type="dcterms:W3CDTF">2024-11-13T12:05:00Z</dcterms:modified>
</cp:coreProperties>
</file>